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BBECA" w14:textId="0CB0FFA7" w:rsidR="00CF5DDC" w:rsidRPr="00CF5DDC" w:rsidRDefault="00CF5DDC" w:rsidP="00CF5DDC">
      <w:pPr>
        <w:ind w:left="720" w:hanging="360"/>
        <w:jc w:val="center"/>
        <w:rPr>
          <w:rFonts w:ascii="Kristen ITC" w:hAnsi="Kristen ITC"/>
          <w:color w:val="C00000"/>
          <w:sz w:val="36"/>
          <w:szCs w:val="36"/>
        </w:rPr>
      </w:pPr>
      <w:r w:rsidRPr="00CF5DDC">
        <w:rPr>
          <w:rFonts w:ascii="Kristen ITC" w:hAnsi="Kristen ITC"/>
          <w:color w:val="C00000"/>
          <w:sz w:val="36"/>
          <w:szCs w:val="36"/>
        </w:rPr>
        <w:t>End of the Year Study Guide!</w:t>
      </w:r>
    </w:p>
    <w:p w14:paraId="7D4C6E99" w14:textId="23B08A6C" w:rsidR="00CF5DDC" w:rsidRPr="00CF5DDC" w:rsidRDefault="00CF5DDC" w:rsidP="00CF5DDC">
      <w:pPr>
        <w:ind w:left="720" w:hanging="360"/>
        <w:jc w:val="center"/>
        <w:rPr>
          <w:rFonts w:ascii="Kristen ITC" w:hAnsi="Kristen ITC"/>
          <w:color w:val="C00000"/>
        </w:rPr>
      </w:pPr>
      <w:r w:rsidRPr="00CF5DDC">
        <w:rPr>
          <w:rFonts w:ascii="Kristen ITC" w:hAnsi="Kristen ITC"/>
          <w:color w:val="C00000"/>
        </w:rPr>
        <w:t>Your test will be open note open book open resource! Please review the standards and the suggested resources!</w:t>
      </w:r>
    </w:p>
    <w:p w14:paraId="4D568FAB" w14:textId="77777777" w:rsidR="00CF5DDC" w:rsidRPr="00CF5DDC" w:rsidRDefault="00CF5DDC" w:rsidP="00CF5DDC">
      <w:pPr>
        <w:pStyle w:val="ListParagraph"/>
        <w:numPr>
          <w:ilvl w:val="0"/>
          <w:numId w:val="5"/>
        </w:numPr>
        <w:rPr>
          <w:rFonts w:ascii="Kristen ITC" w:hAnsi="Kristen ITC"/>
          <w:color w:val="FF3399"/>
          <w:sz w:val="24"/>
          <w:szCs w:val="24"/>
        </w:rPr>
      </w:pPr>
      <w:r w:rsidRPr="00CF5DDC">
        <w:rPr>
          <w:rFonts w:ascii="Kristen ITC" w:hAnsi="Kristen ITC"/>
          <w:color w:val="FF3399"/>
          <w:sz w:val="24"/>
          <w:szCs w:val="24"/>
        </w:rPr>
        <w:t xml:space="preserve">5SS.H.41: trace important developments in America from 1975 to 2001 </w:t>
      </w:r>
    </w:p>
    <w:p w14:paraId="677871E3" w14:textId="1278B5BD" w:rsidR="00CF5DDC" w:rsidRPr="00CF5DDC" w:rsidRDefault="00CF5DDC" w:rsidP="00CF5DDC">
      <w:pPr>
        <w:pStyle w:val="ListParagraph"/>
        <w:numPr>
          <w:ilvl w:val="0"/>
          <w:numId w:val="4"/>
        </w:numPr>
        <w:rPr>
          <w:rFonts w:ascii="Kristen ITC" w:hAnsi="Kristen ITC"/>
          <w:color w:val="FF3399"/>
          <w:sz w:val="24"/>
          <w:szCs w:val="24"/>
        </w:rPr>
      </w:pPr>
      <w:r w:rsidRPr="00CF5DDC">
        <w:rPr>
          <w:rFonts w:ascii="Kristen ITC" w:hAnsi="Kristen ITC"/>
          <w:color w:val="FF3399"/>
          <w:sz w:val="24"/>
          <w:szCs w:val="24"/>
        </w:rPr>
        <w:t xml:space="preserve">41.a: </w:t>
      </w:r>
      <w:r w:rsidRPr="00CF5DDC">
        <w:rPr>
          <w:rFonts w:ascii="Kristen ITC" w:hAnsi="Kristen ITC"/>
          <w:color w:val="FF3399"/>
          <w:sz w:val="24"/>
          <w:szCs w:val="24"/>
        </w:rPr>
        <w:t>Describe the collapse of the Soviet Union, including the role of Ronald Reagan</w:t>
      </w:r>
    </w:p>
    <w:p w14:paraId="6ECB3118" w14:textId="3CC4DDA9" w:rsidR="00CF5DDC" w:rsidRPr="00CF5DDC" w:rsidRDefault="00CF5DDC" w:rsidP="00CF5DDC">
      <w:pPr>
        <w:pStyle w:val="ListParagraph"/>
        <w:numPr>
          <w:ilvl w:val="0"/>
          <w:numId w:val="4"/>
        </w:numPr>
        <w:rPr>
          <w:rFonts w:ascii="Kristen ITC" w:hAnsi="Kristen ITC"/>
          <w:color w:val="FF3399"/>
          <w:sz w:val="24"/>
          <w:szCs w:val="24"/>
        </w:rPr>
      </w:pPr>
      <w:r w:rsidRPr="00CF5DDC">
        <w:rPr>
          <w:rFonts w:ascii="Kristen ITC" w:hAnsi="Kristen ITC"/>
          <w:color w:val="FF3399"/>
          <w:sz w:val="24"/>
          <w:szCs w:val="24"/>
        </w:rPr>
        <w:t>41.b: describe the events of September 11, 2001, and analyze their impact on American life</w:t>
      </w:r>
    </w:p>
    <w:p w14:paraId="2FC516F0" w14:textId="4D520970" w:rsidR="00CF5DDC" w:rsidRDefault="00CF5DDC" w:rsidP="00CF5DDC">
      <w:pPr>
        <w:pStyle w:val="ListParagraph"/>
        <w:numPr>
          <w:ilvl w:val="0"/>
          <w:numId w:val="4"/>
        </w:numPr>
        <w:rPr>
          <w:rFonts w:ascii="Kristen ITC" w:hAnsi="Kristen ITC"/>
          <w:color w:val="FF3399"/>
          <w:sz w:val="24"/>
          <w:szCs w:val="24"/>
        </w:rPr>
      </w:pPr>
      <w:r w:rsidRPr="00CF5DDC">
        <w:rPr>
          <w:rFonts w:ascii="Kristen ITC" w:hAnsi="Kristen ITC"/>
          <w:color w:val="FF3399"/>
          <w:sz w:val="24"/>
          <w:szCs w:val="24"/>
        </w:rPr>
        <w:t xml:space="preserve">41.c: explain the impact of the personal computer and the Internet on American life </w:t>
      </w:r>
    </w:p>
    <w:p w14:paraId="5F40FA68" w14:textId="4A32E35A" w:rsidR="00CF5DDC" w:rsidRPr="00CF5DDC" w:rsidRDefault="00CF5DDC" w:rsidP="00CF5DDC">
      <w:pPr>
        <w:pStyle w:val="ListParagraph"/>
        <w:ind w:left="1080"/>
        <w:rPr>
          <w:rFonts w:ascii="Kristen ITC" w:hAnsi="Kristen ITC"/>
          <w:color w:val="FF3399"/>
          <w:sz w:val="24"/>
          <w:szCs w:val="24"/>
        </w:rPr>
      </w:pPr>
      <w:r>
        <w:rPr>
          <w:rFonts w:ascii="Kristen ITC" w:hAnsi="Kristen ITC"/>
          <w:color w:val="FF3399"/>
          <w:sz w:val="24"/>
          <w:szCs w:val="24"/>
        </w:rPr>
        <w:t xml:space="preserve">*Please refer to your 1975-2001 study guide from your quiz! </w:t>
      </w:r>
    </w:p>
    <w:p w14:paraId="01C0C466" w14:textId="77777777" w:rsidR="00CF5DDC" w:rsidRPr="00CF5DDC" w:rsidRDefault="00CF5DDC" w:rsidP="00CF5DDC">
      <w:pPr>
        <w:pStyle w:val="ListParagraph"/>
        <w:numPr>
          <w:ilvl w:val="0"/>
          <w:numId w:val="1"/>
        </w:numPr>
        <w:rPr>
          <w:rFonts w:ascii="Kristen ITC" w:hAnsi="Kristen ITC"/>
          <w:color w:val="7030A0"/>
          <w:sz w:val="24"/>
          <w:szCs w:val="24"/>
        </w:rPr>
      </w:pPr>
      <w:r w:rsidRPr="00CF5DDC">
        <w:rPr>
          <w:rFonts w:ascii="Kristen ITC" w:hAnsi="Kristen ITC"/>
          <w:color w:val="7030A0"/>
          <w:sz w:val="24"/>
          <w:szCs w:val="24"/>
        </w:rPr>
        <w:t xml:space="preserve">SS.I.43: describe the functions of the four major sectors in the U. S. economy </w:t>
      </w:r>
    </w:p>
    <w:p w14:paraId="028AC900" w14:textId="77777777" w:rsidR="00CF5DDC" w:rsidRPr="00CF5DDC" w:rsidRDefault="00CF5DDC" w:rsidP="00CF5DDC">
      <w:pPr>
        <w:pStyle w:val="ListParagraph"/>
        <w:numPr>
          <w:ilvl w:val="0"/>
          <w:numId w:val="2"/>
        </w:numPr>
        <w:rPr>
          <w:rFonts w:ascii="Kristen ITC" w:hAnsi="Kristen ITC"/>
          <w:color w:val="7030A0"/>
          <w:sz w:val="24"/>
          <w:szCs w:val="24"/>
        </w:rPr>
      </w:pPr>
      <w:r w:rsidRPr="00CF5DDC">
        <w:rPr>
          <w:rFonts w:ascii="Kristen ITC" w:hAnsi="Kristen ITC"/>
          <w:color w:val="7030A0"/>
          <w:sz w:val="24"/>
          <w:szCs w:val="24"/>
        </w:rPr>
        <w:t>43.a: describe the household function in providing resources and consuming goods and services</w:t>
      </w:r>
    </w:p>
    <w:p w14:paraId="0871ECC8" w14:textId="77777777" w:rsidR="00CF5DDC" w:rsidRPr="00CF5DDC" w:rsidRDefault="00CF5DDC" w:rsidP="00CF5DDC">
      <w:pPr>
        <w:pStyle w:val="ListParagraph"/>
        <w:numPr>
          <w:ilvl w:val="0"/>
          <w:numId w:val="2"/>
        </w:numPr>
        <w:rPr>
          <w:rFonts w:ascii="Kristen ITC" w:hAnsi="Kristen ITC"/>
          <w:color w:val="7030A0"/>
          <w:sz w:val="24"/>
          <w:szCs w:val="24"/>
        </w:rPr>
      </w:pPr>
      <w:r w:rsidRPr="00CF5DDC">
        <w:rPr>
          <w:rFonts w:ascii="Kristen ITC" w:hAnsi="Kristen ITC"/>
          <w:color w:val="7030A0"/>
          <w:sz w:val="24"/>
          <w:szCs w:val="24"/>
        </w:rPr>
        <w:t>43.b: describe the private business function in producing goods and services</w:t>
      </w:r>
    </w:p>
    <w:p w14:paraId="380C019C" w14:textId="77777777" w:rsidR="00CF5DDC" w:rsidRPr="00CF5DDC" w:rsidRDefault="00CF5DDC" w:rsidP="00CF5DDC">
      <w:pPr>
        <w:pStyle w:val="ListParagraph"/>
        <w:numPr>
          <w:ilvl w:val="0"/>
          <w:numId w:val="2"/>
        </w:numPr>
        <w:rPr>
          <w:rFonts w:ascii="Kristen ITC" w:hAnsi="Kristen ITC"/>
          <w:color w:val="7030A0"/>
          <w:sz w:val="24"/>
          <w:szCs w:val="24"/>
        </w:rPr>
      </w:pPr>
      <w:r w:rsidRPr="00CF5DDC">
        <w:rPr>
          <w:rFonts w:ascii="Kristen ITC" w:hAnsi="Kristen ITC"/>
          <w:color w:val="7030A0"/>
          <w:sz w:val="24"/>
          <w:szCs w:val="24"/>
        </w:rPr>
        <w:t xml:space="preserve">43.c: describe the bank function in providing checking accounts, savings accounts, and loans </w:t>
      </w:r>
    </w:p>
    <w:p w14:paraId="43B21158" w14:textId="2C311027" w:rsidR="00CF5DDC" w:rsidRDefault="00CF5DDC" w:rsidP="00CF5DDC">
      <w:pPr>
        <w:pStyle w:val="ListParagraph"/>
        <w:numPr>
          <w:ilvl w:val="0"/>
          <w:numId w:val="2"/>
        </w:numPr>
        <w:rPr>
          <w:rFonts w:ascii="Kristen ITC" w:hAnsi="Kristen ITC"/>
          <w:color w:val="7030A0"/>
          <w:sz w:val="24"/>
          <w:szCs w:val="24"/>
        </w:rPr>
      </w:pPr>
      <w:r w:rsidRPr="00CF5DDC">
        <w:rPr>
          <w:rFonts w:ascii="Kristen ITC" w:hAnsi="Kristen ITC"/>
          <w:color w:val="7030A0"/>
          <w:sz w:val="24"/>
          <w:szCs w:val="24"/>
        </w:rPr>
        <w:t xml:space="preserve">43.d: describe the government function in taxation and providing certain public goods and public services </w:t>
      </w:r>
    </w:p>
    <w:p w14:paraId="71457A5D" w14:textId="061B5FD5" w:rsidR="00CF5DDC" w:rsidRPr="00CF5DDC" w:rsidRDefault="00CF5DDC" w:rsidP="00CF5DDC">
      <w:pPr>
        <w:pStyle w:val="ListParagraph"/>
        <w:ind w:left="1440"/>
        <w:rPr>
          <w:rFonts w:ascii="Kristen ITC" w:hAnsi="Kristen ITC"/>
          <w:color w:val="7030A0"/>
          <w:sz w:val="24"/>
          <w:szCs w:val="24"/>
        </w:rPr>
      </w:pPr>
      <w:r>
        <w:rPr>
          <w:rFonts w:ascii="Kristen ITC" w:hAnsi="Kristen ITC"/>
          <w:color w:val="7030A0"/>
          <w:sz w:val="24"/>
          <w:szCs w:val="24"/>
        </w:rPr>
        <w:t xml:space="preserve">*Please refer to your “Function of ______” readings and questions </w:t>
      </w:r>
    </w:p>
    <w:p w14:paraId="3989C9C5" w14:textId="77777777" w:rsidR="00CF5DDC" w:rsidRPr="00100D8F" w:rsidRDefault="00CF5DDC" w:rsidP="00CF5DDC">
      <w:pPr>
        <w:pStyle w:val="ListParagraph"/>
        <w:numPr>
          <w:ilvl w:val="0"/>
          <w:numId w:val="3"/>
        </w:numPr>
        <w:rPr>
          <w:rFonts w:ascii="Kristen ITC" w:hAnsi="Kristen ITC"/>
          <w:color w:val="00B050"/>
          <w:sz w:val="24"/>
          <w:szCs w:val="24"/>
        </w:rPr>
      </w:pPr>
      <w:r w:rsidRPr="00100D8F">
        <w:rPr>
          <w:rFonts w:ascii="Kristen ITC" w:hAnsi="Kristen ITC"/>
          <w:color w:val="00B050"/>
          <w:sz w:val="24"/>
          <w:szCs w:val="24"/>
        </w:rPr>
        <w:t>5SS.I.44: describe how consumers and producers interact in the U. S. economy</w:t>
      </w:r>
    </w:p>
    <w:p w14:paraId="29B4C5B1" w14:textId="77777777" w:rsidR="00CF5DDC" w:rsidRPr="00100D8F" w:rsidRDefault="00CF5DDC" w:rsidP="00CF5DDC">
      <w:pPr>
        <w:pStyle w:val="ListParagraph"/>
        <w:numPr>
          <w:ilvl w:val="0"/>
          <w:numId w:val="2"/>
        </w:numPr>
        <w:rPr>
          <w:rFonts w:ascii="Kristen ITC" w:hAnsi="Kristen ITC"/>
          <w:color w:val="00B050"/>
          <w:sz w:val="24"/>
          <w:szCs w:val="24"/>
        </w:rPr>
      </w:pPr>
      <w:r w:rsidRPr="00100D8F">
        <w:rPr>
          <w:rFonts w:ascii="Kristen ITC" w:hAnsi="Kristen ITC"/>
          <w:color w:val="00B050"/>
          <w:sz w:val="24"/>
          <w:szCs w:val="24"/>
        </w:rPr>
        <w:t>44.a: describe how competition, markets, and prices influence consumers' behavior</w:t>
      </w:r>
    </w:p>
    <w:p w14:paraId="0B149A55" w14:textId="77777777" w:rsidR="00CF5DDC" w:rsidRPr="00100D8F" w:rsidRDefault="00CF5DDC" w:rsidP="00CF5DDC">
      <w:pPr>
        <w:pStyle w:val="ListParagraph"/>
        <w:numPr>
          <w:ilvl w:val="0"/>
          <w:numId w:val="2"/>
        </w:numPr>
        <w:rPr>
          <w:rFonts w:ascii="Kristen ITC" w:hAnsi="Kristen ITC"/>
          <w:color w:val="00B050"/>
          <w:sz w:val="24"/>
          <w:szCs w:val="24"/>
        </w:rPr>
      </w:pPr>
      <w:r w:rsidRPr="00100D8F">
        <w:rPr>
          <w:rFonts w:ascii="Kristen ITC" w:hAnsi="Kristen ITC"/>
          <w:color w:val="00B050"/>
          <w:sz w:val="24"/>
          <w:szCs w:val="24"/>
        </w:rPr>
        <w:t>44.b: describe how people earn income by selling their labor to businesses</w:t>
      </w:r>
    </w:p>
    <w:p w14:paraId="0F37AFAF" w14:textId="286456F3" w:rsidR="00CF5DDC" w:rsidRDefault="00CF5DDC" w:rsidP="00CF5DDC">
      <w:pPr>
        <w:pStyle w:val="ListParagraph"/>
        <w:numPr>
          <w:ilvl w:val="0"/>
          <w:numId w:val="2"/>
        </w:numPr>
        <w:rPr>
          <w:rFonts w:ascii="Kristen ITC" w:hAnsi="Kristen ITC"/>
          <w:color w:val="00B050"/>
          <w:sz w:val="24"/>
          <w:szCs w:val="24"/>
        </w:rPr>
      </w:pPr>
      <w:r w:rsidRPr="00100D8F">
        <w:rPr>
          <w:rFonts w:ascii="Kristen ITC" w:hAnsi="Kristen ITC"/>
          <w:color w:val="00B050"/>
          <w:sz w:val="24"/>
          <w:szCs w:val="24"/>
        </w:rPr>
        <w:t xml:space="preserve">44.c: describe how entrepreneurs take risks to develop new goods and services to start a business </w:t>
      </w:r>
    </w:p>
    <w:p w14:paraId="2C687288" w14:textId="722F0EB1" w:rsidR="00100D8F" w:rsidRPr="00100D8F" w:rsidRDefault="00100D8F" w:rsidP="00100D8F">
      <w:pPr>
        <w:pStyle w:val="ListParagraph"/>
        <w:ind w:left="1440"/>
        <w:rPr>
          <w:rFonts w:ascii="Kristen ITC" w:hAnsi="Kristen ITC"/>
          <w:color w:val="00B050"/>
          <w:sz w:val="24"/>
          <w:szCs w:val="24"/>
        </w:rPr>
      </w:pPr>
      <w:r>
        <w:rPr>
          <w:rFonts w:ascii="Kristen ITC" w:hAnsi="Kristen ITC"/>
          <w:color w:val="00B050"/>
          <w:sz w:val="24"/>
          <w:szCs w:val="24"/>
        </w:rPr>
        <w:t xml:space="preserve">*Please refer to your opportunity costs reading, earning income reading, and price incentives reading. </w:t>
      </w:r>
      <w:proofErr w:type="gramStart"/>
      <w:r>
        <w:rPr>
          <w:rFonts w:ascii="Kristen ITC" w:hAnsi="Kristen ITC"/>
          <w:color w:val="00B050"/>
          <w:sz w:val="24"/>
          <w:szCs w:val="24"/>
        </w:rPr>
        <w:t>Also</w:t>
      </w:r>
      <w:proofErr w:type="gramEnd"/>
      <w:r>
        <w:rPr>
          <w:rFonts w:ascii="Kristen ITC" w:hAnsi="Kristen ITC"/>
          <w:color w:val="00B050"/>
          <w:sz w:val="24"/>
          <w:szCs w:val="24"/>
        </w:rPr>
        <w:t xml:space="preserve"> you may refer to your SS workbook. </w:t>
      </w:r>
    </w:p>
    <w:p w14:paraId="748BC6CC" w14:textId="77777777" w:rsidR="00CF5DDC" w:rsidRPr="00100D8F" w:rsidRDefault="00CF5DDC" w:rsidP="00CF5DDC">
      <w:pPr>
        <w:pStyle w:val="ListParagraph"/>
        <w:numPr>
          <w:ilvl w:val="0"/>
          <w:numId w:val="3"/>
        </w:numPr>
        <w:rPr>
          <w:rFonts w:ascii="Kristen ITC" w:hAnsi="Kristen ITC"/>
          <w:color w:val="0070C0"/>
          <w:sz w:val="24"/>
          <w:szCs w:val="24"/>
        </w:rPr>
      </w:pPr>
      <w:r w:rsidRPr="00100D8F">
        <w:rPr>
          <w:rFonts w:ascii="Kristen ITC" w:hAnsi="Kristen ITC"/>
          <w:color w:val="0070C0"/>
          <w:sz w:val="24"/>
          <w:szCs w:val="24"/>
        </w:rPr>
        <w:lastRenderedPageBreak/>
        <w:t>5SS.I.45: identify the elements of a personal budget (i.e., income, expenditures, and saving) and explain why personal spending and saving decisions are important</w:t>
      </w:r>
    </w:p>
    <w:p w14:paraId="5CCF468F" w14:textId="77777777" w:rsidR="00CF5DDC" w:rsidRPr="00100D8F" w:rsidRDefault="00CF5DDC" w:rsidP="00CF5DDC">
      <w:pPr>
        <w:pStyle w:val="ListParagraph"/>
        <w:numPr>
          <w:ilvl w:val="0"/>
          <w:numId w:val="2"/>
        </w:numPr>
        <w:rPr>
          <w:rFonts w:ascii="Kristen ITC" w:hAnsi="Kristen ITC"/>
          <w:color w:val="0070C0"/>
          <w:sz w:val="24"/>
          <w:szCs w:val="24"/>
        </w:rPr>
      </w:pPr>
      <w:r w:rsidRPr="00100D8F">
        <w:rPr>
          <w:rFonts w:ascii="Kristen ITC" w:hAnsi="Kristen ITC"/>
          <w:color w:val="0070C0"/>
          <w:sz w:val="24"/>
          <w:szCs w:val="24"/>
        </w:rPr>
        <w:t xml:space="preserve">45.a: analyze the parts of a personal budget and how they help make personal economic decisions </w:t>
      </w:r>
    </w:p>
    <w:p w14:paraId="6406DBC5" w14:textId="77777777" w:rsidR="00CF5DDC" w:rsidRPr="00100D8F" w:rsidRDefault="00CF5DDC" w:rsidP="00CF5DDC">
      <w:pPr>
        <w:pStyle w:val="ListParagraph"/>
        <w:numPr>
          <w:ilvl w:val="0"/>
          <w:numId w:val="2"/>
        </w:numPr>
        <w:rPr>
          <w:rFonts w:ascii="Kristen ITC" w:hAnsi="Kristen ITC"/>
          <w:color w:val="0070C0"/>
          <w:sz w:val="24"/>
          <w:szCs w:val="24"/>
        </w:rPr>
      </w:pPr>
      <w:r w:rsidRPr="00100D8F">
        <w:rPr>
          <w:rFonts w:ascii="Kristen ITC" w:hAnsi="Kristen ITC"/>
          <w:color w:val="0070C0"/>
          <w:sz w:val="24"/>
          <w:szCs w:val="24"/>
        </w:rPr>
        <w:t xml:space="preserve">45.b: describe the sources of income and expenses </w:t>
      </w:r>
    </w:p>
    <w:p w14:paraId="40540690" w14:textId="77777777" w:rsidR="00CF5DDC" w:rsidRPr="00100D8F" w:rsidRDefault="00CF5DDC" w:rsidP="00CF5DDC">
      <w:pPr>
        <w:pStyle w:val="ListParagraph"/>
        <w:numPr>
          <w:ilvl w:val="0"/>
          <w:numId w:val="2"/>
        </w:numPr>
        <w:rPr>
          <w:rFonts w:ascii="Kristen ITC" w:hAnsi="Kristen ITC"/>
          <w:color w:val="0070C0"/>
          <w:sz w:val="24"/>
          <w:szCs w:val="24"/>
        </w:rPr>
      </w:pPr>
      <w:r w:rsidRPr="00100D8F">
        <w:rPr>
          <w:rFonts w:ascii="Kristen ITC" w:hAnsi="Kristen ITC"/>
          <w:color w:val="0070C0"/>
          <w:sz w:val="24"/>
          <w:szCs w:val="24"/>
        </w:rPr>
        <w:t xml:space="preserve">45.c: describe differences between fixed and variable expenses </w:t>
      </w:r>
    </w:p>
    <w:p w14:paraId="1B940B63" w14:textId="77777777" w:rsidR="00CF5DDC" w:rsidRPr="00100D8F" w:rsidRDefault="00CF5DDC" w:rsidP="00CF5DDC">
      <w:pPr>
        <w:pStyle w:val="ListParagraph"/>
        <w:numPr>
          <w:ilvl w:val="0"/>
          <w:numId w:val="2"/>
        </w:numPr>
        <w:rPr>
          <w:rFonts w:ascii="Kristen ITC" w:hAnsi="Kristen ITC"/>
          <w:color w:val="0070C0"/>
          <w:sz w:val="24"/>
          <w:szCs w:val="24"/>
        </w:rPr>
      </w:pPr>
      <w:r w:rsidRPr="00100D8F">
        <w:rPr>
          <w:rFonts w:ascii="Kristen ITC" w:hAnsi="Kristen ITC"/>
          <w:color w:val="0070C0"/>
          <w:sz w:val="24"/>
          <w:szCs w:val="24"/>
        </w:rPr>
        <w:t xml:space="preserve">45.d: distinguish wants versus needs in relationship to expenses </w:t>
      </w:r>
    </w:p>
    <w:p w14:paraId="4B09EB69" w14:textId="77777777" w:rsidR="00CF5DDC" w:rsidRPr="00100D8F" w:rsidRDefault="00CF5DDC" w:rsidP="00CF5DDC">
      <w:pPr>
        <w:pStyle w:val="ListParagraph"/>
        <w:numPr>
          <w:ilvl w:val="0"/>
          <w:numId w:val="2"/>
        </w:numPr>
        <w:rPr>
          <w:rFonts w:ascii="Kristen ITC" w:hAnsi="Kristen ITC"/>
          <w:color w:val="0070C0"/>
          <w:sz w:val="24"/>
          <w:szCs w:val="24"/>
        </w:rPr>
      </w:pPr>
      <w:r w:rsidRPr="00100D8F">
        <w:rPr>
          <w:rFonts w:ascii="Kristen ITC" w:hAnsi="Kristen ITC"/>
          <w:color w:val="0070C0"/>
          <w:sz w:val="24"/>
          <w:szCs w:val="24"/>
        </w:rPr>
        <w:t xml:space="preserve">45.e: compare expenses to income </w:t>
      </w:r>
    </w:p>
    <w:p w14:paraId="476FDC73" w14:textId="77777777" w:rsidR="00CF5DDC" w:rsidRPr="00100D8F" w:rsidRDefault="00CF5DDC" w:rsidP="00CF5DDC">
      <w:pPr>
        <w:pStyle w:val="ListParagraph"/>
        <w:numPr>
          <w:ilvl w:val="0"/>
          <w:numId w:val="2"/>
        </w:numPr>
        <w:rPr>
          <w:rFonts w:ascii="Kristen ITC" w:hAnsi="Kristen ITC"/>
          <w:color w:val="0070C0"/>
          <w:sz w:val="24"/>
          <w:szCs w:val="24"/>
        </w:rPr>
      </w:pPr>
      <w:r w:rsidRPr="00100D8F">
        <w:rPr>
          <w:rFonts w:ascii="Kristen ITC" w:hAnsi="Kristen ITC"/>
          <w:color w:val="0070C0"/>
          <w:sz w:val="24"/>
          <w:szCs w:val="24"/>
        </w:rPr>
        <w:t xml:space="preserve">45.f: evaluate the importance of saving money </w:t>
      </w:r>
    </w:p>
    <w:p w14:paraId="1B4FBF02" w14:textId="77777777" w:rsidR="00CF5DDC" w:rsidRPr="00100D8F" w:rsidRDefault="00CF5DDC" w:rsidP="00CF5DDC">
      <w:pPr>
        <w:pStyle w:val="ListParagraph"/>
        <w:numPr>
          <w:ilvl w:val="0"/>
          <w:numId w:val="2"/>
        </w:numPr>
        <w:rPr>
          <w:rFonts w:ascii="Kristen ITC" w:hAnsi="Kristen ITC"/>
          <w:color w:val="0070C0"/>
          <w:sz w:val="24"/>
          <w:szCs w:val="24"/>
        </w:rPr>
      </w:pPr>
      <w:r w:rsidRPr="00100D8F">
        <w:rPr>
          <w:rFonts w:ascii="Kristen ITC" w:hAnsi="Kristen ITC"/>
          <w:color w:val="0070C0"/>
          <w:sz w:val="24"/>
          <w:szCs w:val="24"/>
        </w:rPr>
        <w:t xml:space="preserve">45.g: evaluate the importance of monitoring personal spending </w:t>
      </w:r>
    </w:p>
    <w:p w14:paraId="478BCA87" w14:textId="4704419E" w:rsidR="00DB621F" w:rsidRDefault="00CF5DDC" w:rsidP="00CF5DDC">
      <w:pPr>
        <w:pStyle w:val="ListParagraph"/>
        <w:numPr>
          <w:ilvl w:val="0"/>
          <w:numId w:val="2"/>
        </w:numPr>
        <w:rPr>
          <w:rFonts w:ascii="Kristen ITC" w:hAnsi="Kristen ITC"/>
          <w:color w:val="0070C0"/>
          <w:sz w:val="24"/>
          <w:szCs w:val="24"/>
        </w:rPr>
      </w:pPr>
      <w:r w:rsidRPr="00100D8F">
        <w:rPr>
          <w:rFonts w:ascii="Kristen ITC" w:hAnsi="Kristen ITC"/>
          <w:color w:val="0070C0"/>
          <w:sz w:val="24"/>
          <w:szCs w:val="24"/>
        </w:rPr>
        <w:t xml:space="preserve">45.h: analyze how without a financial plan (personal budget), students may not be able to "make ends meet" or adapt to an </w:t>
      </w:r>
      <w:proofErr w:type="gramStart"/>
      <w:r w:rsidRPr="00100D8F">
        <w:rPr>
          <w:rFonts w:ascii="Kristen ITC" w:hAnsi="Kristen ITC"/>
          <w:color w:val="0070C0"/>
          <w:sz w:val="24"/>
          <w:szCs w:val="24"/>
        </w:rPr>
        <w:t>ever changing</w:t>
      </w:r>
      <w:proofErr w:type="gramEnd"/>
      <w:r w:rsidRPr="00100D8F">
        <w:rPr>
          <w:rFonts w:ascii="Kristen ITC" w:hAnsi="Kristen ITC"/>
          <w:color w:val="0070C0"/>
          <w:sz w:val="24"/>
          <w:szCs w:val="24"/>
        </w:rPr>
        <w:t xml:space="preserve"> economic conditions</w:t>
      </w:r>
    </w:p>
    <w:p w14:paraId="0956134F" w14:textId="0E0BA2FF" w:rsidR="00100D8F" w:rsidRDefault="00100D8F" w:rsidP="00100D8F">
      <w:pPr>
        <w:pStyle w:val="ListParagraph"/>
        <w:ind w:left="1440"/>
        <w:rPr>
          <w:rFonts w:ascii="Kristen ITC" w:hAnsi="Kristen ITC"/>
          <w:color w:val="0070C0"/>
          <w:sz w:val="24"/>
          <w:szCs w:val="24"/>
        </w:rPr>
      </w:pPr>
      <w:r>
        <w:rPr>
          <w:rFonts w:ascii="Kristen ITC" w:hAnsi="Kristen ITC"/>
          <w:color w:val="0070C0"/>
          <w:sz w:val="24"/>
          <w:szCs w:val="24"/>
        </w:rPr>
        <w:t>*Please refer to your Budgeting Flocabulary, Elements of a Personal Budget reading, and your SS workbook.</w:t>
      </w:r>
    </w:p>
    <w:p w14:paraId="6F78C981" w14:textId="149F069F" w:rsidR="00100D8F" w:rsidRPr="00100D8F" w:rsidRDefault="00100D8F" w:rsidP="00100D8F">
      <w:pPr>
        <w:pStyle w:val="ListParagraph"/>
        <w:ind w:left="1440"/>
        <w:rPr>
          <w:rFonts w:ascii="Kristen ITC" w:hAnsi="Kristen ITC"/>
          <w:color w:val="0070C0"/>
          <w:sz w:val="24"/>
          <w:szCs w:val="24"/>
        </w:rPr>
      </w:pPr>
      <w:r>
        <w:rPr>
          <w:rFonts w:ascii="Kristen ITC" w:hAnsi="Kristen ITC"/>
          <w:color w:val="0070C0"/>
          <w:sz w:val="24"/>
          <w:szCs w:val="24"/>
        </w:rPr>
        <w:t xml:space="preserve">* P.S. this standard LOOKS like a lot of information, but just think of each as a question. </w:t>
      </w:r>
    </w:p>
    <w:sectPr w:rsidR="00100D8F" w:rsidRPr="00100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715FD"/>
    <w:multiLevelType w:val="hybridMultilevel"/>
    <w:tmpl w:val="26E6B13C"/>
    <w:lvl w:ilvl="0" w:tplc="468CE7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830A01"/>
    <w:multiLevelType w:val="hybridMultilevel"/>
    <w:tmpl w:val="536A793E"/>
    <w:lvl w:ilvl="0" w:tplc="5046F8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692DF0"/>
    <w:multiLevelType w:val="hybridMultilevel"/>
    <w:tmpl w:val="3410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9782F"/>
    <w:multiLevelType w:val="hybridMultilevel"/>
    <w:tmpl w:val="F55A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2254F"/>
    <w:multiLevelType w:val="hybridMultilevel"/>
    <w:tmpl w:val="0D22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DC"/>
    <w:rsid w:val="00100D8F"/>
    <w:rsid w:val="00CF5DDC"/>
    <w:rsid w:val="00DB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090F"/>
  <w15:chartTrackingRefBased/>
  <w15:docId w15:val="{08740711-328F-4C11-9409-97CC4D21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Franklin</dc:creator>
  <cp:keywords/>
  <dc:description/>
  <cp:lastModifiedBy>Katherine Franklin</cp:lastModifiedBy>
  <cp:revision>1</cp:revision>
  <dcterms:created xsi:type="dcterms:W3CDTF">2020-05-06T15:15:00Z</dcterms:created>
  <dcterms:modified xsi:type="dcterms:W3CDTF">2020-05-06T15:33:00Z</dcterms:modified>
</cp:coreProperties>
</file>